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058F" w14:textId="77777777" w:rsidR="00D67D7C" w:rsidRDefault="00D67D7C" w:rsidP="00D67D7C">
      <w:pPr>
        <w:jc w:val="center"/>
      </w:pPr>
    </w:p>
    <w:p w14:paraId="34E32261" w14:textId="77777777" w:rsidR="00D67D7C" w:rsidRDefault="00D67D7C" w:rsidP="00D67D7C">
      <w:pPr>
        <w:jc w:val="center"/>
        <w:rPr>
          <w:b/>
          <w:sz w:val="52"/>
          <w:szCs w:val="52"/>
        </w:rPr>
      </w:pPr>
      <w:r w:rsidRPr="000E1358">
        <w:rPr>
          <w:b/>
          <w:sz w:val="52"/>
          <w:szCs w:val="52"/>
        </w:rPr>
        <w:t>ÚRSKURÐARNEFND LÖGMANNA</w:t>
      </w:r>
    </w:p>
    <w:p w14:paraId="1BC31910" w14:textId="73421F59" w:rsidR="00172831" w:rsidRPr="007E2C15" w:rsidRDefault="00602D02" w:rsidP="00D67D7C">
      <w:pPr>
        <w:jc w:val="center"/>
        <w:rPr>
          <w:bCs/>
          <w:sz w:val="36"/>
          <w:szCs w:val="36"/>
          <w:lang w:val="en-US"/>
        </w:rPr>
      </w:pPr>
      <w:r w:rsidRPr="007E2C15">
        <w:rPr>
          <w:bCs/>
          <w:sz w:val="36"/>
          <w:szCs w:val="36"/>
          <w:lang w:val="en-US"/>
        </w:rPr>
        <w:t>Lawyers’ Disciplinary Committee</w:t>
      </w:r>
    </w:p>
    <w:p w14:paraId="615CF2B3" w14:textId="77777777" w:rsidR="00602D02" w:rsidRPr="00602D02" w:rsidRDefault="00602D02" w:rsidP="00D67D7C">
      <w:pPr>
        <w:jc w:val="center"/>
        <w:rPr>
          <w:bCs/>
          <w:sz w:val="20"/>
          <w:szCs w:val="20"/>
        </w:rPr>
      </w:pPr>
    </w:p>
    <w:p w14:paraId="08AABE81" w14:textId="7A41E7DC" w:rsidR="00D67D7C" w:rsidRDefault="00D67D7C" w:rsidP="00D67D7C">
      <w:pPr>
        <w:jc w:val="center"/>
        <w:rPr>
          <w:sz w:val="20"/>
          <w:szCs w:val="20"/>
        </w:rPr>
      </w:pPr>
      <w:r w:rsidRPr="00D67D7C">
        <w:rPr>
          <w:sz w:val="20"/>
          <w:szCs w:val="20"/>
        </w:rPr>
        <w:t>Álftamýri 9 – 108 Reykjavík – Sími  568 5620 – netfang</w:t>
      </w:r>
      <w:r w:rsidR="00602D02">
        <w:rPr>
          <w:sz w:val="20"/>
          <w:szCs w:val="20"/>
        </w:rPr>
        <w:t xml:space="preserve"> (</w:t>
      </w:r>
      <w:r w:rsidR="00602D02" w:rsidRPr="007E2C15">
        <w:rPr>
          <w:sz w:val="20"/>
          <w:szCs w:val="20"/>
          <w:lang w:val="en-US"/>
        </w:rPr>
        <w:t>email</w:t>
      </w:r>
      <w:r w:rsidR="00602D02">
        <w:rPr>
          <w:sz w:val="20"/>
          <w:szCs w:val="20"/>
        </w:rPr>
        <w:t>)</w:t>
      </w:r>
      <w:r w:rsidRPr="00D67D7C">
        <w:rPr>
          <w:sz w:val="20"/>
          <w:szCs w:val="20"/>
        </w:rPr>
        <w:t xml:space="preserve"> </w:t>
      </w:r>
      <w:hyperlink r:id="rId10" w:history="1">
        <w:r w:rsidR="00AE4718" w:rsidRPr="00DA317D">
          <w:rPr>
            <w:rStyle w:val="Hyperlink"/>
            <w:sz w:val="20"/>
            <w:szCs w:val="20"/>
          </w:rPr>
          <w:t>urskurdarnefnd@lmfi.is</w:t>
        </w:r>
      </w:hyperlink>
      <w:r w:rsidR="00C10C6D">
        <w:rPr>
          <w:sz w:val="20"/>
          <w:szCs w:val="20"/>
        </w:rPr>
        <w:t xml:space="preserve"> </w:t>
      </w:r>
    </w:p>
    <w:p w14:paraId="195B177C" w14:textId="77777777" w:rsidR="00D67D7C" w:rsidRDefault="00D67D7C" w:rsidP="00D67D7C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56A0A180" w14:textId="77777777" w:rsidR="00D67D7C" w:rsidRDefault="00D67D7C" w:rsidP="00D67D7C">
      <w:pPr>
        <w:jc w:val="center"/>
        <w:rPr>
          <w:sz w:val="20"/>
          <w:szCs w:val="20"/>
        </w:rPr>
      </w:pPr>
    </w:p>
    <w:p w14:paraId="34738CC0" w14:textId="4677F0F4" w:rsidR="00DC0060" w:rsidRDefault="00D67D7C" w:rsidP="00635DFE">
      <w:pPr>
        <w:jc w:val="center"/>
        <w:rPr>
          <w:b/>
          <w:sz w:val="48"/>
          <w:szCs w:val="48"/>
        </w:rPr>
      </w:pPr>
      <w:r w:rsidRPr="00C46707">
        <w:rPr>
          <w:b/>
          <w:sz w:val="48"/>
          <w:szCs w:val="48"/>
        </w:rPr>
        <w:t>Kvörtun til úrskurðarnefndar</w:t>
      </w:r>
      <w:r w:rsidR="00C46707">
        <w:rPr>
          <w:rStyle w:val="FootnoteReference"/>
          <w:b/>
          <w:sz w:val="48"/>
          <w:szCs w:val="48"/>
        </w:rPr>
        <w:footnoteReference w:id="2"/>
      </w:r>
    </w:p>
    <w:p w14:paraId="35394CD8" w14:textId="77777777" w:rsidR="00635DFE" w:rsidRPr="00AE4718" w:rsidRDefault="003413A4" w:rsidP="00635DFE">
      <w:pPr>
        <w:pStyle w:val="Heading2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0"/>
          <w:szCs w:val="20"/>
          <w:lang w:val="en-US"/>
        </w:rPr>
      </w:pPr>
      <w:r w:rsidRPr="00AE4718">
        <w:rPr>
          <w:b w:val="0"/>
          <w:color w:val="000000" w:themeColor="text1"/>
          <w:sz w:val="20"/>
          <w:szCs w:val="20"/>
          <w:lang w:val="en-US"/>
        </w:rPr>
        <w:t xml:space="preserve">Complaint to the </w:t>
      </w:r>
      <w:r w:rsidR="00635DFE" w:rsidRPr="00AE4718">
        <w:rPr>
          <w:b w:val="0"/>
          <w:color w:val="000000" w:themeColor="text1"/>
          <w:sz w:val="20"/>
          <w:szCs w:val="20"/>
          <w:lang w:val="en-US"/>
        </w:rPr>
        <w:t>Lawyers’ Disciplinary Committee</w:t>
      </w:r>
    </w:p>
    <w:p w14:paraId="6B6080D7" w14:textId="295821B8" w:rsidR="00D67D7C" w:rsidRPr="00635DFE" w:rsidRDefault="00D67D7C" w:rsidP="00635DFE">
      <w:pPr>
        <w:jc w:val="center"/>
        <w:rPr>
          <w:bCs/>
          <w:color w:val="000000" w:themeColor="text1"/>
          <w:sz w:val="20"/>
          <w:szCs w:val="20"/>
        </w:rPr>
      </w:pP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C10C6D" w:rsidRPr="00DC0060" w14:paraId="58ABB1CF" w14:textId="77777777" w:rsidTr="00DC0060">
        <w:trPr>
          <w:trHeight w:val="633"/>
        </w:trPr>
        <w:tc>
          <w:tcPr>
            <w:tcW w:w="8935" w:type="dxa"/>
          </w:tcPr>
          <w:p w14:paraId="5A439AAD" w14:textId="77777777" w:rsidR="00C10C6D" w:rsidRDefault="00DC0060" w:rsidP="00DC0060">
            <w:pPr>
              <w:jc w:val="center"/>
              <w:rPr>
                <w:b/>
                <w:sz w:val="40"/>
                <w:szCs w:val="40"/>
              </w:rPr>
            </w:pPr>
            <w:r w:rsidRPr="000E1358">
              <w:rPr>
                <w:b/>
                <w:sz w:val="40"/>
                <w:szCs w:val="40"/>
              </w:rPr>
              <w:t>Upplýsingar um þann sem ber fram kvörtun</w:t>
            </w:r>
          </w:p>
          <w:p w14:paraId="10138A42" w14:textId="320C0C9B" w:rsidR="00AE4718" w:rsidRPr="00AE4718" w:rsidRDefault="00AE4718" w:rsidP="00DC006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E4718">
              <w:rPr>
                <w:bCs/>
                <w:sz w:val="20"/>
                <w:szCs w:val="20"/>
                <w:lang w:val="en-US"/>
              </w:rPr>
              <w:t>Information on the plaintiff</w:t>
            </w:r>
          </w:p>
        </w:tc>
      </w:tr>
      <w:tr w:rsidR="00DC0060" w:rsidRPr="00DC0060" w14:paraId="41722915" w14:textId="77777777" w:rsidTr="00DC0060">
        <w:trPr>
          <w:trHeight w:val="553"/>
        </w:trPr>
        <w:tc>
          <w:tcPr>
            <w:tcW w:w="8935" w:type="dxa"/>
          </w:tcPr>
          <w:p w14:paraId="0A5D898A" w14:textId="3E0E84B1" w:rsidR="00DC0060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Nafn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(Name)</w:t>
            </w:r>
          </w:p>
        </w:tc>
      </w:tr>
      <w:tr w:rsidR="00C10C6D" w:rsidRPr="00DC0060" w14:paraId="6E119C1A" w14:textId="77777777" w:rsidTr="00DC0060">
        <w:trPr>
          <w:trHeight w:val="553"/>
        </w:trPr>
        <w:tc>
          <w:tcPr>
            <w:tcW w:w="8935" w:type="dxa"/>
          </w:tcPr>
          <w:p w14:paraId="4DD13601" w14:textId="4E055E8E" w:rsidR="00C10C6D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Starfsheiti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(Occupation)</w:t>
            </w:r>
          </w:p>
        </w:tc>
      </w:tr>
      <w:tr w:rsidR="00C10C6D" w:rsidRPr="00DC0060" w14:paraId="408E92EA" w14:textId="77777777" w:rsidTr="00DC0060">
        <w:trPr>
          <w:trHeight w:val="580"/>
        </w:trPr>
        <w:tc>
          <w:tcPr>
            <w:tcW w:w="8935" w:type="dxa"/>
          </w:tcPr>
          <w:p w14:paraId="349E862F" w14:textId="3F0948C6" w:rsidR="00C10C6D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Kennitala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(ID no.)</w:t>
            </w:r>
          </w:p>
        </w:tc>
      </w:tr>
      <w:tr w:rsidR="00C10C6D" w:rsidRPr="00DC0060" w14:paraId="76D2A899" w14:textId="77777777" w:rsidTr="00DC0060">
        <w:trPr>
          <w:trHeight w:val="553"/>
        </w:trPr>
        <w:tc>
          <w:tcPr>
            <w:tcW w:w="8935" w:type="dxa"/>
          </w:tcPr>
          <w:p w14:paraId="38A6ECAE" w14:textId="6239AFF1" w:rsidR="00C10C6D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Heimilisfang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(Address)</w:t>
            </w:r>
          </w:p>
        </w:tc>
      </w:tr>
      <w:tr w:rsidR="00C10C6D" w:rsidRPr="00DC0060" w14:paraId="741665BC" w14:textId="77777777" w:rsidTr="00DC0060">
        <w:trPr>
          <w:trHeight w:val="553"/>
        </w:trPr>
        <w:tc>
          <w:tcPr>
            <w:tcW w:w="8935" w:type="dxa"/>
          </w:tcPr>
          <w:p w14:paraId="0A9AEA2D" w14:textId="5A1F8C7D" w:rsidR="00C10C6D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Netfang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(E-mail)</w:t>
            </w:r>
          </w:p>
        </w:tc>
      </w:tr>
      <w:tr w:rsidR="00C10C6D" w:rsidRPr="00DC0060" w14:paraId="1CAF8140" w14:textId="77777777" w:rsidTr="00DC0060">
        <w:trPr>
          <w:trHeight w:val="553"/>
        </w:trPr>
        <w:tc>
          <w:tcPr>
            <w:tcW w:w="8935" w:type="dxa"/>
          </w:tcPr>
          <w:p w14:paraId="1A49CFA4" w14:textId="075D6C62" w:rsidR="00C10C6D" w:rsidRPr="00DC0060" w:rsidRDefault="00DC0060" w:rsidP="00C10C6D">
            <w:pPr>
              <w:rPr>
                <w:b/>
                <w:sz w:val="28"/>
                <w:szCs w:val="28"/>
              </w:rPr>
            </w:pPr>
            <w:r w:rsidRPr="00DC0060">
              <w:rPr>
                <w:b/>
                <w:sz w:val="28"/>
                <w:szCs w:val="28"/>
              </w:rPr>
              <w:t>Sími/símar</w:t>
            </w:r>
            <w:r w:rsidR="00685951">
              <w:rPr>
                <w:b/>
                <w:sz w:val="28"/>
                <w:szCs w:val="28"/>
              </w:rPr>
              <w:t>:</w:t>
            </w:r>
            <w:r w:rsidR="00635DFE">
              <w:rPr>
                <w:b/>
                <w:sz w:val="28"/>
                <w:szCs w:val="28"/>
              </w:rPr>
              <w:t xml:space="preserve"> </w:t>
            </w:r>
            <w:r w:rsidR="00635DFE" w:rsidRPr="00AE4718">
              <w:rPr>
                <w:bCs/>
                <w:sz w:val="20"/>
                <w:szCs w:val="20"/>
                <w:lang w:val="en-US"/>
              </w:rPr>
              <w:t>(Telephone no.)</w:t>
            </w:r>
          </w:p>
        </w:tc>
      </w:tr>
    </w:tbl>
    <w:p w14:paraId="0D706E79" w14:textId="46D37AF8" w:rsidR="00C10C6D" w:rsidRDefault="00C10C6D" w:rsidP="00C10C6D">
      <w:pPr>
        <w:rPr>
          <w:b/>
          <w:sz w:val="48"/>
          <w:szCs w:val="48"/>
        </w:rPr>
      </w:pP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8965"/>
      </w:tblGrid>
      <w:tr w:rsidR="00DC0060" w14:paraId="764FA0BF" w14:textId="77777777" w:rsidTr="00A167E8">
        <w:trPr>
          <w:trHeight w:val="463"/>
        </w:trPr>
        <w:tc>
          <w:tcPr>
            <w:tcW w:w="8965" w:type="dxa"/>
          </w:tcPr>
          <w:p w14:paraId="58205723" w14:textId="77777777" w:rsidR="00DC0060" w:rsidRDefault="000E1358" w:rsidP="000E1358">
            <w:pPr>
              <w:jc w:val="center"/>
              <w:rPr>
                <w:b/>
                <w:sz w:val="40"/>
                <w:szCs w:val="40"/>
              </w:rPr>
            </w:pPr>
            <w:r w:rsidRPr="000E1358">
              <w:rPr>
                <w:b/>
                <w:sz w:val="40"/>
                <w:szCs w:val="40"/>
              </w:rPr>
              <w:t>Upplýsingar um kvörtun</w:t>
            </w:r>
          </w:p>
          <w:p w14:paraId="65B5461D" w14:textId="04B929B1" w:rsidR="00AE4718" w:rsidRPr="00AE4718" w:rsidRDefault="00AE4718" w:rsidP="000E135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E4718">
              <w:rPr>
                <w:bCs/>
                <w:sz w:val="20"/>
                <w:szCs w:val="20"/>
                <w:lang w:val="en-US"/>
              </w:rPr>
              <w:t>Information on the complaint</w:t>
            </w:r>
          </w:p>
        </w:tc>
      </w:tr>
      <w:tr w:rsidR="00DC0060" w:rsidRPr="000E1358" w14:paraId="32C069C7" w14:textId="77777777" w:rsidTr="00A167E8">
        <w:trPr>
          <w:trHeight w:val="988"/>
        </w:trPr>
        <w:tc>
          <w:tcPr>
            <w:tcW w:w="8965" w:type="dxa"/>
          </w:tcPr>
          <w:p w14:paraId="4DA6902F" w14:textId="53C6BFB1" w:rsidR="00DC0060" w:rsidRPr="00F60043" w:rsidRDefault="000E1358" w:rsidP="00F60043">
            <w:pPr>
              <w:spacing w:before="240"/>
              <w:rPr>
                <w:bCs/>
                <w:sz w:val="20"/>
                <w:szCs w:val="20"/>
                <w:lang w:val="en-US"/>
              </w:rPr>
            </w:pPr>
            <w:r w:rsidRPr="00A167E8">
              <w:rPr>
                <w:b/>
                <w:sz w:val="28"/>
                <w:szCs w:val="28"/>
              </w:rPr>
              <w:t>Nafn lögmanns sem kvörtun beinist gegn</w:t>
            </w:r>
            <w:r w:rsidR="009C4B88">
              <w:rPr>
                <w:b/>
                <w:sz w:val="28"/>
                <w:szCs w:val="28"/>
              </w:rPr>
              <w:t>:</w:t>
            </w:r>
            <w:r w:rsidR="005D639F" w:rsidRPr="00A167E8">
              <w:rPr>
                <w:b/>
                <w:sz w:val="28"/>
                <w:szCs w:val="28"/>
              </w:rPr>
              <w:t xml:space="preserve"> </w:t>
            </w:r>
            <w:r w:rsidR="005D639F" w:rsidRPr="00A167E8">
              <w:rPr>
                <w:bCs/>
                <w:sz w:val="20"/>
                <w:szCs w:val="20"/>
                <w:lang w:val="en-US"/>
              </w:rPr>
              <w:t>(</w:t>
            </w:r>
            <w:r w:rsidR="00F60043" w:rsidRPr="00F60043">
              <w:rPr>
                <w:bCs/>
                <w:sz w:val="20"/>
                <w:szCs w:val="20"/>
                <w:lang w:val="en-US"/>
              </w:rPr>
              <w:t>Name of the lawyer against whom the complaint is directed</w:t>
            </w:r>
            <w:r w:rsidR="00F60043">
              <w:rPr>
                <w:bCs/>
                <w:sz w:val="20"/>
                <w:szCs w:val="20"/>
                <w:lang w:val="en-US"/>
              </w:rPr>
              <w:t>)</w:t>
            </w:r>
            <w:r w:rsidR="00F60043" w:rsidRPr="00F6004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EE5FE90" w14:textId="77777777" w:rsidR="00A167E8" w:rsidRPr="000E1358" w:rsidRDefault="00A167E8" w:rsidP="00C10C6D">
            <w:pPr>
              <w:rPr>
                <w:b/>
                <w:sz w:val="28"/>
                <w:szCs w:val="28"/>
              </w:rPr>
            </w:pPr>
          </w:p>
          <w:p w14:paraId="67D6B3E6" w14:textId="09F64613" w:rsidR="000E1358" w:rsidRPr="000E1358" w:rsidRDefault="000E1358" w:rsidP="00C10C6D">
            <w:pPr>
              <w:rPr>
                <w:b/>
                <w:sz w:val="28"/>
                <w:szCs w:val="28"/>
              </w:rPr>
            </w:pPr>
          </w:p>
        </w:tc>
      </w:tr>
      <w:tr w:rsidR="00DC0060" w:rsidRPr="000E1358" w14:paraId="0C477BD0" w14:textId="77777777" w:rsidTr="00A167E8">
        <w:trPr>
          <w:trHeight w:val="2655"/>
        </w:trPr>
        <w:tc>
          <w:tcPr>
            <w:tcW w:w="8965" w:type="dxa"/>
          </w:tcPr>
          <w:p w14:paraId="39B8E270" w14:textId="629795AA" w:rsidR="000E1358" w:rsidRDefault="000E1358" w:rsidP="00602D02">
            <w:pPr>
              <w:spacing w:before="240"/>
              <w:rPr>
                <w:b/>
                <w:sz w:val="28"/>
                <w:szCs w:val="28"/>
              </w:rPr>
            </w:pPr>
            <w:r w:rsidRPr="00A167E8">
              <w:rPr>
                <w:b/>
                <w:sz w:val="28"/>
                <w:szCs w:val="28"/>
              </w:rPr>
              <w:t>Að hverju beinis kvörtunin í stuttu máli?</w:t>
            </w:r>
            <w:r w:rsidR="00762D1E" w:rsidRPr="00A167E8">
              <w:rPr>
                <w:b/>
                <w:sz w:val="28"/>
                <w:szCs w:val="28"/>
              </w:rPr>
              <w:t xml:space="preserve"> </w:t>
            </w:r>
            <w:r w:rsidR="00762D1E" w:rsidRPr="00A167E8">
              <w:rPr>
                <w:bCs/>
                <w:sz w:val="20"/>
                <w:szCs w:val="20"/>
                <w:lang w:val="en-US"/>
              </w:rPr>
              <w:t>(</w:t>
            </w:r>
            <w:r w:rsidR="00B33C02" w:rsidRPr="00A167E8">
              <w:rPr>
                <w:bCs/>
                <w:sz w:val="20"/>
                <w:szCs w:val="20"/>
                <w:lang w:val="en-US"/>
              </w:rPr>
              <w:t>Summary of the complaint</w:t>
            </w:r>
            <w:r w:rsidR="00862E79" w:rsidRPr="00A167E8">
              <w:rPr>
                <w:bCs/>
                <w:sz w:val="20"/>
                <w:szCs w:val="20"/>
                <w:lang w:val="en-US"/>
              </w:rPr>
              <w:t>:</w:t>
            </w:r>
            <w:r w:rsidR="00B33C02" w:rsidRPr="00A167E8">
              <w:rPr>
                <w:bCs/>
                <w:sz w:val="20"/>
                <w:szCs w:val="20"/>
                <w:lang w:val="en-US"/>
              </w:rPr>
              <w:t>)</w:t>
            </w:r>
          </w:p>
          <w:p w14:paraId="64CE5318" w14:textId="77777777" w:rsidR="00A167E8" w:rsidRDefault="00A167E8" w:rsidP="00602D02">
            <w:pPr>
              <w:rPr>
                <w:b/>
                <w:sz w:val="28"/>
                <w:szCs w:val="28"/>
              </w:rPr>
            </w:pPr>
          </w:p>
          <w:p w14:paraId="1E017F36" w14:textId="77777777" w:rsidR="00602D02" w:rsidRDefault="00602D02" w:rsidP="00602D02">
            <w:pPr>
              <w:rPr>
                <w:b/>
                <w:sz w:val="28"/>
                <w:szCs w:val="28"/>
              </w:rPr>
            </w:pPr>
          </w:p>
          <w:p w14:paraId="5BF974DF" w14:textId="77777777" w:rsidR="00602D02" w:rsidRDefault="00602D02" w:rsidP="00602D02">
            <w:pPr>
              <w:rPr>
                <w:b/>
                <w:sz w:val="28"/>
                <w:szCs w:val="28"/>
              </w:rPr>
            </w:pPr>
          </w:p>
          <w:p w14:paraId="52068D5E" w14:textId="77777777" w:rsidR="00602D02" w:rsidRPr="00602D02" w:rsidRDefault="00602D02" w:rsidP="00602D02">
            <w:pPr>
              <w:rPr>
                <w:b/>
                <w:sz w:val="28"/>
                <w:szCs w:val="28"/>
              </w:rPr>
            </w:pPr>
          </w:p>
          <w:p w14:paraId="20860C46" w14:textId="77777777" w:rsidR="00A167E8" w:rsidRDefault="00A167E8" w:rsidP="000E1358">
            <w:pPr>
              <w:pStyle w:val="ListParagraph"/>
              <w:rPr>
                <w:b/>
                <w:sz w:val="28"/>
                <w:szCs w:val="28"/>
              </w:rPr>
            </w:pPr>
          </w:p>
          <w:p w14:paraId="32BD4E18" w14:textId="77777777" w:rsidR="000E1358" w:rsidRDefault="000E1358" w:rsidP="000E1358">
            <w:pPr>
              <w:pStyle w:val="ListParagraph"/>
              <w:rPr>
                <w:b/>
                <w:sz w:val="28"/>
                <w:szCs w:val="28"/>
              </w:rPr>
            </w:pPr>
          </w:p>
          <w:p w14:paraId="28D8EECF" w14:textId="77777777" w:rsidR="000E1358" w:rsidRDefault="000E1358" w:rsidP="000E1358">
            <w:pPr>
              <w:pStyle w:val="ListParagraph"/>
              <w:rPr>
                <w:b/>
                <w:sz w:val="28"/>
                <w:szCs w:val="28"/>
              </w:rPr>
            </w:pPr>
          </w:p>
          <w:p w14:paraId="1AA6CE5D" w14:textId="2369B1DB" w:rsidR="000E1358" w:rsidRPr="000E1358" w:rsidRDefault="000E1358" w:rsidP="000E1358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0E1358" w:rsidRPr="000E1358" w14:paraId="3D742D71" w14:textId="77777777" w:rsidTr="00A167E8">
        <w:trPr>
          <w:trHeight w:val="1636"/>
        </w:trPr>
        <w:tc>
          <w:tcPr>
            <w:tcW w:w="8965" w:type="dxa"/>
          </w:tcPr>
          <w:p w14:paraId="6005097A" w14:textId="3F074CC1" w:rsidR="000E1358" w:rsidRPr="00A167E8" w:rsidRDefault="00ED3713" w:rsidP="00A167E8">
            <w:pPr>
              <w:spacing w:before="240"/>
              <w:rPr>
                <w:sz w:val="28"/>
                <w:szCs w:val="28"/>
              </w:rPr>
            </w:pPr>
            <w:r w:rsidRPr="00ED3713">
              <w:rPr>
                <w:b/>
                <w:bCs/>
                <w:sz w:val="28"/>
                <w:szCs w:val="28"/>
              </w:rPr>
              <w:t>Hefur kvörtunarefnið verið lagt fyrir dómstóla eða sent til opinberrar rannsóknar hjá lögreglustjóraembættum eða embættum saksóknara?</w:t>
            </w:r>
            <w:r w:rsidRPr="00ED3713">
              <w:rPr>
                <w:sz w:val="28"/>
                <w:szCs w:val="28"/>
              </w:rPr>
              <w:t xml:space="preserve"> </w:t>
            </w:r>
            <w:r w:rsidRPr="00540AA8">
              <w:rPr>
                <w:sz w:val="20"/>
                <w:szCs w:val="20"/>
                <w:lang w:val="en-US"/>
              </w:rPr>
              <w:t>(Has the matter of complaint been submitted to the courts or sent to an official investigation by the police commissioner's office or the prosecutor's office?)</w:t>
            </w:r>
          </w:p>
          <w:p w14:paraId="67F5F6D5" w14:textId="77777777" w:rsidR="000E1358" w:rsidRDefault="000E1358" w:rsidP="000E1358">
            <w:pPr>
              <w:pStyle w:val="ListParagraph"/>
              <w:rPr>
                <w:b/>
                <w:sz w:val="28"/>
                <w:szCs w:val="28"/>
              </w:rPr>
            </w:pPr>
          </w:p>
          <w:p w14:paraId="0CD75F6A" w14:textId="52263C40" w:rsidR="000E1358" w:rsidRDefault="007D3E2E" w:rsidP="000E1358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610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9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E1358">
              <w:rPr>
                <w:b/>
                <w:sz w:val="28"/>
                <w:szCs w:val="28"/>
              </w:rPr>
              <w:t>Já</w:t>
            </w:r>
            <w:r w:rsidR="00083496">
              <w:rPr>
                <w:b/>
                <w:sz w:val="28"/>
                <w:szCs w:val="28"/>
              </w:rPr>
              <w:t xml:space="preserve"> </w:t>
            </w:r>
            <w:r w:rsidR="00083496" w:rsidRPr="00083496">
              <w:rPr>
                <w:bCs/>
                <w:sz w:val="20"/>
                <w:szCs w:val="20"/>
              </w:rPr>
              <w:t>(</w:t>
            </w:r>
            <w:r w:rsidR="00083496" w:rsidRPr="00A167E8">
              <w:rPr>
                <w:bCs/>
                <w:sz w:val="20"/>
                <w:szCs w:val="20"/>
                <w:lang w:val="en-US"/>
              </w:rPr>
              <w:t>Yes</w:t>
            </w:r>
            <w:r w:rsidR="00083496" w:rsidRPr="00083496">
              <w:rPr>
                <w:bCs/>
                <w:sz w:val="20"/>
                <w:szCs w:val="20"/>
              </w:rPr>
              <w:t>)</w:t>
            </w:r>
            <w:r w:rsidR="000E1358">
              <w:rPr>
                <w:b/>
                <w:sz w:val="28"/>
                <w:szCs w:val="28"/>
              </w:rPr>
              <w:t xml:space="preserve">                              </w:t>
            </w:r>
            <w:sdt>
              <w:sdtPr>
                <w:rPr>
                  <w:b/>
                  <w:sz w:val="28"/>
                  <w:szCs w:val="28"/>
                </w:rPr>
                <w:id w:val="7581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9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0E1358">
              <w:rPr>
                <w:b/>
                <w:sz w:val="28"/>
                <w:szCs w:val="28"/>
              </w:rPr>
              <w:t xml:space="preserve">  Nei</w:t>
            </w:r>
            <w:r w:rsidR="00083496">
              <w:rPr>
                <w:b/>
                <w:sz w:val="28"/>
                <w:szCs w:val="28"/>
              </w:rPr>
              <w:t xml:space="preserve"> </w:t>
            </w:r>
            <w:r w:rsidR="00083496" w:rsidRPr="00083496">
              <w:rPr>
                <w:bCs/>
                <w:sz w:val="20"/>
                <w:szCs w:val="20"/>
              </w:rPr>
              <w:t>(</w:t>
            </w:r>
            <w:r w:rsidR="00083496" w:rsidRPr="00A167E8">
              <w:rPr>
                <w:bCs/>
                <w:sz w:val="20"/>
                <w:szCs w:val="20"/>
                <w:lang w:val="en-US"/>
              </w:rPr>
              <w:t>No</w:t>
            </w:r>
            <w:r w:rsidR="00083496" w:rsidRPr="00083496">
              <w:rPr>
                <w:bCs/>
                <w:sz w:val="20"/>
                <w:szCs w:val="20"/>
              </w:rPr>
              <w:t>)</w:t>
            </w:r>
          </w:p>
        </w:tc>
      </w:tr>
      <w:tr w:rsidR="00A167E8" w:rsidRPr="000E1358" w14:paraId="248331DB" w14:textId="77777777" w:rsidTr="00A167E8">
        <w:trPr>
          <w:trHeight w:val="1636"/>
        </w:trPr>
        <w:tc>
          <w:tcPr>
            <w:tcW w:w="8965" w:type="dxa"/>
          </w:tcPr>
          <w:p w14:paraId="52E31CEC" w14:textId="53CB6C4D" w:rsidR="00A167E8" w:rsidRDefault="00A167E8" w:rsidP="00A167E8">
            <w:pPr>
              <w:spacing w:before="240"/>
              <w:rPr>
                <w:sz w:val="20"/>
                <w:szCs w:val="20"/>
                <w:lang w:val="en-US"/>
              </w:rPr>
            </w:pPr>
            <w:r w:rsidRPr="00A167E8">
              <w:rPr>
                <w:b/>
                <w:bCs/>
                <w:sz w:val="28"/>
                <w:szCs w:val="28"/>
              </w:rPr>
              <w:t xml:space="preserve">Lýtur kvörtun að ágreiningi um endurgjald lögmanns eða háttsemi lögmanns (eða bæði)? </w:t>
            </w:r>
            <w:r w:rsidRPr="00A167E8">
              <w:rPr>
                <w:sz w:val="20"/>
                <w:szCs w:val="20"/>
                <w:lang w:val="en-US"/>
              </w:rPr>
              <w:t>(</w:t>
            </w:r>
            <w:r w:rsidR="00685951">
              <w:rPr>
                <w:sz w:val="20"/>
                <w:szCs w:val="20"/>
                <w:lang w:val="en-US"/>
              </w:rPr>
              <w:t xml:space="preserve">Does the complaint </w:t>
            </w:r>
            <w:r w:rsidR="00172831">
              <w:rPr>
                <w:sz w:val="20"/>
                <w:szCs w:val="20"/>
                <w:lang w:val="en-US"/>
              </w:rPr>
              <w:t>relate to</w:t>
            </w:r>
            <w:r w:rsidRPr="00A167E8">
              <w:rPr>
                <w:sz w:val="20"/>
                <w:szCs w:val="20"/>
                <w:lang w:val="en-US"/>
              </w:rPr>
              <w:t xml:space="preserve"> the lawyer's fee or the lawyer's conduct (or both)?)</w:t>
            </w:r>
          </w:p>
          <w:p w14:paraId="79A7F57F" w14:textId="77777777" w:rsidR="00A167E8" w:rsidRPr="00A167E8" w:rsidRDefault="00A167E8" w:rsidP="00A167E8">
            <w:pPr>
              <w:rPr>
                <w:b/>
                <w:bCs/>
                <w:sz w:val="28"/>
                <w:szCs w:val="28"/>
              </w:rPr>
            </w:pPr>
          </w:p>
          <w:p w14:paraId="32AC1C7A" w14:textId="1B9A14CB" w:rsidR="00A167E8" w:rsidRDefault="00A167E8" w:rsidP="00A167E8">
            <w:pPr>
              <w:rPr>
                <w:b/>
                <w:bCs/>
              </w:rPr>
            </w:pPr>
            <w:r w:rsidRPr="00A167E8">
              <w:rPr>
                <w:rFonts w:ascii="Segoe UI Symbol" w:hAnsi="Segoe UI Symbol" w:cs="Segoe UI Symbol"/>
                <w:b/>
                <w:bCs/>
              </w:rPr>
              <w:t>☐</w:t>
            </w:r>
            <w:r w:rsidRPr="00A167E8">
              <w:rPr>
                <w:b/>
                <w:bCs/>
              </w:rPr>
              <w:t xml:space="preserve"> </w:t>
            </w:r>
            <w:r w:rsidR="00D559DC" w:rsidRPr="00D559DC">
              <w:rPr>
                <w:b/>
                <w:bCs/>
                <w:sz w:val="28"/>
                <w:szCs w:val="28"/>
              </w:rPr>
              <w:t>Kvörtun vegna á</w:t>
            </w:r>
            <w:r w:rsidRPr="00D559DC">
              <w:rPr>
                <w:b/>
                <w:bCs/>
                <w:sz w:val="28"/>
                <w:szCs w:val="28"/>
              </w:rPr>
              <w:t>greining</w:t>
            </w:r>
            <w:r w:rsidR="00D559DC" w:rsidRPr="00D559DC">
              <w:rPr>
                <w:b/>
                <w:bCs/>
                <w:sz w:val="28"/>
                <w:szCs w:val="28"/>
              </w:rPr>
              <w:t>s</w:t>
            </w:r>
            <w:r w:rsidRPr="00D559DC">
              <w:rPr>
                <w:b/>
                <w:bCs/>
                <w:sz w:val="28"/>
                <w:szCs w:val="28"/>
              </w:rPr>
              <w:t xml:space="preserve"> um endurgjald</w:t>
            </w:r>
          </w:p>
          <w:p w14:paraId="4E96DFD6" w14:textId="77777777" w:rsidR="00A167E8" w:rsidRPr="00A167E8" w:rsidRDefault="00A167E8" w:rsidP="00A167E8">
            <w:pPr>
              <w:rPr>
                <w:b/>
                <w:bCs/>
                <w:sz w:val="28"/>
                <w:szCs w:val="28"/>
              </w:rPr>
            </w:pPr>
          </w:p>
          <w:p w14:paraId="559BDDEC" w14:textId="77777777" w:rsidR="00A30EB4" w:rsidRDefault="00A167E8" w:rsidP="00A167E8">
            <w:pPr>
              <w:rPr>
                <w:sz w:val="20"/>
                <w:szCs w:val="20"/>
              </w:rPr>
            </w:pPr>
            <w:r w:rsidRPr="00A167E8">
              <w:rPr>
                <w:sz w:val="20"/>
                <w:szCs w:val="20"/>
              </w:rPr>
              <w:t xml:space="preserve">26. gr. laga um lögmenn nr. 77/1998: „Ef lögmann greinir á við umbjóðanda sinn um rétt til endurgjalds fyrir störf sín eða fjárhæð þess getur annar þeirra eða þeir báðir lagt málið fyrir úrskurðarnefnd lögmanna.“ </w:t>
            </w:r>
          </w:p>
          <w:p w14:paraId="6DD97B06" w14:textId="5CD0E988" w:rsidR="00A167E8" w:rsidRPr="00A167E8" w:rsidRDefault="00A167E8" w:rsidP="00A167E8">
            <w:pPr>
              <w:rPr>
                <w:sz w:val="20"/>
                <w:szCs w:val="20"/>
                <w:lang w:val="en-US"/>
              </w:rPr>
            </w:pPr>
            <w:r w:rsidRPr="00A167E8">
              <w:rPr>
                <w:sz w:val="20"/>
                <w:szCs w:val="20"/>
                <w:lang w:val="en-US"/>
              </w:rPr>
              <w:t>(„Either party to a dispute between a lawyer and his client concerning the lawyer's right to payment for his services or the amount thereof may refer the dispute to the Professional Lawyers' Resolution Committee.“)</w:t>
            </w:r>
          </w:p>
          <w:p w14:paraId="78E6547D" w14:textId="77777777" w:rsidR="00A167E8" w:rsidRPr="00A167E8" w:rsidRDefault="00A167E8" w:rsidP="00A167E8">
            <w:pPr>
              <w:rPr>
                <w:b/>
                <w:bCs/>
              </w:rPr>
            </w:pPr>
          </w:p>
          <w:p w14:paraId="500BC5C9" w14:textId="0CD8618C" w:rsidR="00A167E8" w:rsidRDefault="00A167E8" w:rsidP="00A167E8">
            <w:pPr>
              <w:rPr>
                <w:b/>
                <w:bCs/>
              </w:rPr>
            </w:pPr>
            <w:r w:rsidRPr="00A167E8">
              <w:rPr>
                <w:rFonts w:ascii="Segoe UI Symbol" w:hAnsi="Segoe UI Symbol" w:cs="Segoe UI Symbol"/>
                <w:b/>
                <w:bCs/>
              </w:rPr>
              <w:t>☐</w:t>
            </w:r>
            <w:r w:rsidRPr="00A167E8">
              <w:rPr>
                <w:b/>
                <w:bCs/>
              </w:rPr>
              <w:t xml:space="preserve"> </w:t>
            </w:r>
            <w:r w:rsidRPr="00A167E8">
              <w:rPr>
                <w:b/>
                <w:bCs/>
                <w:sz w:val="28"/>
                <w:szCs w:val="28"/>
              </w:rPr>
              <w:t>Kvörtun vegna háttsemi lögmanns</w:t>
            </w:r>
          </w:p>
          <w:p w14:paraId="2B4EEC8B" w14:textId="77777777" w:rsidR="00A167E8" w:rsidRPr="00A167E8" w:rsidRDefault="00A167E8" w:rsidP="00A167E8">
            <w:pPr>
              <w:rPr>
                <w:sz w:val="20"/>
                <w:szCs w:val="20"/>
              </w:rPr>
            </w:pPr>
          </w:p>
          <w:p w14:paraId="16873A36" w14:textId="77777777" w:rsidR="00A30EB4" w:rsidRDefault="00A167E8" w:rsidP="00A167E8">
            <w:pPr>
              <w:rPr>
                <w:sz w:val="20"/>
                <w:szCs w:val="20"/>
              </w:rPr>
            </w:pPr>
            <w:r w:rsidRPr="00A167E8">
              <w:rPr>
                <w:sz w:val="20"/>
                <w:szCs w:val="20"/>
              </w:rPr>
              <w:t xml:space="preserve">27. gr. laga um lögmenn nr. 77/1998 “Nú telur einhver að lögmaður hafi í starfi sínu gert á sinn hlut með háttsemi sem stríði gegn lögum eða reglum … og getur hann þá lagt fyrir úrskurðarnefnd lögmanna kvörtun á hendur lögmanninum.“ </w:t>
            </w:r>
          </w:p>
          <w:p w14:paraId="4E8E741F" w14:textId="1989F2D5" w:rsidR="00A167E8" w:rsidRDefault="00A167E8" w:rsidP="00A167E8">
            <w:pPr>
              <w:rPr>
                <w:sz w:val="20"/>
                <w:szCs w:val="20"/>
                <w:lang w:val="en-US"/>
              </w:rPr>
            </w:pPr>
            <w:r w:rsidRPr="00A167E8">
              <w:rPr>
                <w:sz w:val="20"/>
                <w:szCs w:val="20"/>
                <w:lang w:val="en-US"/>
              </w:rPr>
              <w:t xml:space="preserve">(„Any person considering that a lawyer has, in the course of his functions, damaged his interests by unlawful conduct or conduct contrary to rules </w:t>
            </w:r>
            <w:r w:rsidR="00A30EB4">
              <w:rPr>
                <w:sz w:val="20"/>
                <w:szCs w:val="20"/>
                <w:lang w:val="en-US"/>
              </w:rPr>
              <w:t>…</w:t>
            </w:r>
            <w:r w:rsidRPr="00A167E8">
              <w:rPr>
                <w:sz w:val="20"/>
                <w:szCs w:val="20"/>
                <w:lang w:val="en-US"/>
              </w:rPr>
              <w:t xml:space="preserve"> the second paragraph, may submit a complaint against the lawyer to the Professional Lawyers Resolution Committee.“)</w:t>
            </w:r>
          </w:p>
          <w:p w14:paraId="46A0DE76" w14:textId="7AF971C4" w:rsidR="00095D7E" w:rsidRPr="00A167E8" w:rsidRDefault="00095D7E" w:rsidP="00A167E8">
            <w:pPr>
              <w:rPr>
                <w:sz w:val="28"/>
                <w:szCs w:val="28"/>
              </w:rPr>
            </w:pPr>
          </w:p>
        </w:tc>
      </w:tr>
      <w:tr w:rsidR="00A167E8" w:rsidRPr="000E1358" w14:paraId="65B2FF55" w14:textId="77777777" w:rsidTr="00A167E8">
        <w:trPr>
          <w:trHeight w:val="1636"/>
        </w:trPr>
        <w:tc>
          <w:tcPr>
            <w:tcW w:w="8965" w:type="dxa"/>
          </w:tcPr>
          <w:p w14:paraId="05EBBB50" w14:textId="5B367E78" w:rsidR="00A167E8" w:rsidRDefault="00A167E8" w:rsidP="00A167E8">
            <w:pPr>
              <w:spacing w:before="240"/>
              <w:rPr>
                <w:b/>
                <w:sz w:val="28"/>
                <w:szCs w:val="28"/>
              </w:rPr>
            </w:pPr>
            <w:r w:rsidRPr="004460F7">
              <w:rPr>
                <w:b/>
                <w:sz w:val="28"/>
                <w:szCs w:val="28"/>
              </w:rPr>
              <w:t>Rökstuðningur fyrir kvörtu</w:t>
            </w:r>
            <w:r>
              <w:rPr>
                <w:b/>
                <w:sz w:val="28"/>
                <w:szCs w:val="28"/>
              </w:rPr>
              <w:t>n:</w:t>
            </w:r>
            <w:r w:rsidR="00E75BA8">
              <w:rPr>
                <w:b/>
                <w:sz w:val="28"/>
                <w:szCs w:val="28"/>
              </w:rPr>
              <w:t xml:space="preserve"> </w:t>
            </w:r>
            <w:r w:rsidR="00E75BA8" w:rsidRPr="00E75BA8">
              <w:rPr>
                <w:bCs/>
                <w:sz w:val="20"/>
                <w:szCs w:val="20"/>
              </w:rPr>
              <w:t>(</w:t>
            </w:r>
            <w:r w:rsidR="008A5279" w:rsidRPr="008A5279">
              <w:rPr>
                <w:bCs/>
                <w:sz w:val="20"/>
                <w:szCs w:val="20"/>
                <w:lang w:val="en-US"/>
              </w:rPr>
              <w:t>Grounds for complaint</w:t>
            </w:r>
            <w:r w:rsidR="008A5279">
              <w:rPr>
                <w:bCs/>
                <w:sz w:val="20"/>
                <w:szCs w:val="20"/>
              </w:rPr>
              <w:t>)</w:t>
            </w:r>
          </w:p>
          <w:p w14:paraId="18157BC3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C3EE1A4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E11800A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1653238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4041BF97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9055021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7B05249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3BD253B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2953C621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7F3CBA2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7ED1AA9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A04003F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08385012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1D9548F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50B59DE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BD66EEE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655F78A7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45F1180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366248E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26663153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8CD8089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BDA2B7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001F77AB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41DDB8B1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F629C32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2CA9F08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F5D3A5D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2196018A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4B7B26D0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0AB3D24F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16E1497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006EA9C1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4963F0EE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28F8D88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62ACA05A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2984A768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F14CE4F" w14:textId="77777777" w:rsidR="004D7B4B" w:rsidRDefault="004D7B4B" w:rsidP="00A167E8">
            <w:pPr>
              <w:rPr>
                <w:b/>
                <w:sz w:val="28"/>
                <w:szCs w:val="28"/>
              </w:rPr>
            </w:pPr>
          </w:p>
          <w:p w14:paraId="78848A50" w14:textId="77777777" w:rsidR="004D7B4B" w:rsidRDefault="004D7B4B" w:rsidP="00A167E8">
            <w:pPr>
              <w:rPr>
                <w:b/>
                <w:sz w:val="28"/>
                <w:szCs w:val="28"/>
              </w:rPr>
            </w:pPr>
          </w:p>
          <w:p w14:paraId="45CA0D5A" w14:textId="77777777" w:rsidR="004D7B4B" w:rsidRDefault="004D7B4B" w:rsidP="00A167E8">
            <w:pPr>
              <w:rPr>
                <w:b/>
                <w:sz w:val="28"/>
                <w:szCs w:val="28"/>
              </w:rPr>
            </w:pPr>
          </w:p>
          <w:p w14:paraId="64B94ECE" w14:textId="77777777" w:rsidR="004D7B4B" w:rsidRDefault="004D7B4B" w:rsidP="00A167E8">
            <w:pPr>
              <w:rPr>
                <w:b/>
                <w:sz w:val="28"/>
                <w:szCs w:val="28"/>
              </w:rPr>
            </w:pPr>
          </w:p>
          <w:p w14:paraId="1307399F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33E016E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29F141D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6DB9BAC" w14:textId="77777777" w:rsidR="00556F49" w:rsidRDefault="00556F49" w:rsidP="00A167E8">
            <w:pPr>
              <w:rPr>
                <w:b/>
                <w:sz w:val="28"/>
                <w:szCs w:val="28"/>
              </w:rPr>
            </w:pPr>
          </w:p>
          <w:p w14:paraId="4FF32FE9" w14:textId="77777777" w:rsidR="00556F49" w:rsidRDefault="00556F49" w:rsidP="00A167E8">
            <w:pPr>
              <w:rPr>
                <w:b/>
                <w:sz w:val="28"/>
                <w:szCs w:val="28"/>
              </w:rPr>
            </w:pPr>
          </w:p>
          <w:p w14:paraId="309ED7F8" w14:textId="77777777" w:rsidR="00A167E8" w:rsidRDefault="00A167E8" w:rsidP="00A167E8">
            <w:pPr>
              <w:rPr>
                <w:b/>
                <w:bCs/>
                <w:sz w:val="28"/>
                <w:szCs w:val="28"/>
              </w:rPr>
            </w:pPr>
          </w:p>
          <w:p w14:paraId="37C6EE5C" w14:textId="4EE7E090" w:rsidR="00A167E8" w:rsidRPr="00A167E8" w:rsidRDefault="00A167E8" w:rsidP="00A167E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67E8" w:rsidRPr="000E1358" w14:paraId="4887C4ED" w14:textId="77777777" w:rsidTr="00A167E8">
        <w:trPr>
          <w:trHeight w:val="1636"/>
        </w:trPr>
        <w:tc>
          <w:tcPr>
            <w:tcW w:w="8965" w:type="dxa"/>
          </w:tcPr>
          <w:p w14:paraId="5FB5C874" w14:textId="4201BDFD" w:rsidR="00A167E8" w:rsidRDefault="00A167E8" w:rsidP="00A167E8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Hvers er krafist</w:t>
            </w:r>
            <w:r w:rsidR="00DC1559">
              <w:rPr>
                <w:b/>
                <w:sz w:val="28"/>
                <w:szCs w:val="28"/>
              </w:rPr>
              <w:t>?</w:t>
            </w:r>
            <w:r w:rsidR="004D7B4B">
              <w:rPr>
                <w:b/>
                <w:sz w:val="28"/>
                <w:szCs w:val="28"/>
              </w:rPr>
              <w:t xml:space="preserve"> </w:t>
            </w:r>
            <w:r w:rsidR="00EC4260" w:rsidRPr="00EC4260">
              <w:rPr>
                <w:bCs/>
                <w:sz w:val="20"/>
                <w:szCs w:val="20"/>
                <w:lang w:val="en-US"/>
              </w:rPr>
              <w:t>(Claims being made</w:t>
            </w:r>
            <w:r w:rsidR="0092070E">
              <w:rPr>
                <w:bCs/>
                <w:sz w:val="20"/>
                <w:szCs w:val="20"/>
                <w:lang w:val="en-US"/>
              </w:rPr>
              <w:t>:</w:t>
            </w:r>
            <w:r w:rsidR="00EC4260" w:rsidRPr="00EC4260">
              <w:rPr>
                <w:bCs/>
                <w:sz w:val="20"/>
                <w:szCs w:val="20"/>
                <w:lang w:val="en-US"/>
              </w:rPr>
              <w:t>)</w:t>
            </w:r>
          </w:p>
          <w:p w14:paraId="05D5F46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75974A6A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689D2EBE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D59C55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9ADE546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11A7FEA3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F8B6913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0F8ABFEF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56D57485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  <w:p w14:paraId="40D8642C" w14:textId="5BD7EE18" w:rsidR="00A167E8" w:rsidRPr="004460F7" w:rsidRDefault="00A167E8" w:rsidP="00A167E8">
            <w:pPr>
              <w:rPr>
                <w:b/>
                <w:sz w:val="28"/>
                <w:szCs w:val="28"/>
              </w:rPr>
            </w:pPr>
          </w:p>
        </w:tc>
      </w:tr>
      <w:tr w:rsidR="00A167E8" w:rsidRPr="000E1358" w14:paraId="7C00FE80" w14:textId="77777777" w:rsidTr="00A167E8">
        <w:trPr>
          <w:trHeight w:val="1636"/>
        </w:trPr>
        <w:tc>
          <w:tcPr>
            <w:tcW w:w="8965" w:type="dxa"/>
          </w:tcPr>
          <w:p w14:paraId="7267DD11" w14:textId="0567DBEE" w:rsidR="00A167E8" w:rsidRPr="003A17FE" w:rsidRDefault="00A167E8" w:rsidP="00A167E8">
            <w:pPr>
              <w:spacing w:before="240"/>
              <w:rPr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Skrá yfir skjöl og önnur gögn sem fylgja kvörtun</w:t>
            </w:r>
            <w:r w:rsidR="009C4B88">
              <w:rPr>
                <w:b/>
                <w:sz w:val="28"/>
                <w:szCs w:val="28"/>
              </w:rPr>
              <w:t>:</w:t>
            </w:r>
            <w:r w:rsidR="006665B0">
              <w:rPr>
                <w:b/>
                <w:sz w:val="28"/>
                <w:szCs w:val="28"/>
              </w:rPr>
              <w:t xml:space="preserve"> </w:t>
            </w:r>
            <w:r w:rsidR="006665B0" w:rsidRPr="003A17FE">
              <w:rPr>
                <w:bCs/>
                <w:sz w:val="20"/>
                <w:szCs w:val="20"/>
              </w:rPr>
              <w:t>(</w:t>
            </w:r>
            <w:r w:rsidR="006665B0" w:rsidRPr="00DC1559">
              <w:rPr>
                <w:bCs/>
                <w:sz w:val="20"/>
                <w:szCs w:val="20"/>
                <w:lang w:val="en-US"/>
              </w:rPr>
              <w:t xml:space="preserve">List of </w:t>
            </w:r>
            <w:r w:rsidR="003A17FE" w:rsidRPr="00DC1559">
              <w:rPr>
                <w:bCs/>
                <w:sz w:val="20"/>
                <w:szCs w:val="20"/>
                <w:lang w:val="en-US"/>
              </w:rPr>
              <w:t xml:space="preserve">enclosed </w:t>
            </w:r>
            <w:r w:rsidR="006665B0" w:rsidRPr="00DC1559">
              <w:rPr>
                <w:bCs/>
                <w:sz w:val="20"/>
                <w:szCs w:val="20"/>
                <w:lang w:val="en-US"/>
              </w:rPr>
              <w:t>documents</w:t>
            </w:r>
            <w:r w:rsidR="003A17FE" w:rsidRPr="00DC1559">
              <w:rPr>
                <w:bCs/>
                <w:sz w:val="20"/>
                <w:szCs w:val="20"/>
                <w:lang w:val="en-US"/>
              </w:rPr>
              <w:t>)</w:t>
            </w:r>
          </w:p>
          <w:p w14:paraId="1598CF89" w14:textId="77777777" w:rsidR="00A167E8" w:rsidRDefault="00A167E8" w:rsidP="004D7B4B">
            <w:pPr>
              <w:spacing w:before="240" w:line="360" w:lineRule="auto"/>
              <w:ind w:left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225E8613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1F4A4F6F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00D62893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14:paraId="32DF3B50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14:paraId="38F33079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14:paraId="64977114" w14:textId="77777777" w:rsidR="00A167E8" w:rsidRDefault="00A167E8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14:paraId="375D77A0" w14:textId="2ED785C9" w:rsidR="00383E91" w:rsidRDefault="00383E91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14:paraId="7972950F" w14:textId="4D52E2D5" w:rsidR="00383E91" w:rsidRDefault="00383E91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14:paraId="26D73E3F" w14:textId="3042A2B1" w:rsidR="00383E91" w:rsidRDefault="00383E91" w:rsidP="00A167E8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14:paraId="4B5A1ABC" w14:textId="77777777" w:rsidR="0092070E" w:rsidRDefault="0092070E" w:rsidP="0092070E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4A012E1" w14:textId="77777777" w:rsidR="00A167E8" w:rsidRDefault="00A167E8" w:rsidP="00A167E8">
            <w:pPr>
              <w:rPr>
                <w:b/>
                <w:sz w:val="28"/>
                <w:szCs w:val="28"/>
              </w:rPr>
            </w:pPr>
          </w:p>
        </w:tc>
      </w:tr>
      <w:tr w:rsidR="00A167E8" w:rsidRPr="000E1358" w14:paraId="0C983103" w14:textId="77777777" w:rsidTr="00A167E8">
        <w:trPr>
          <w:trHeight w:val="1636"/>
        </w:trPr>
        <w:tc>
          <w:tcPr>
            <w:tcW w:w="8965" w:type="dxa"/>
          </w:tcPr>
          <w:p w14:paraId="459CFF54" w14:textId="5E1FDC53" w:rsidR="00A167E8" w:rsidRDefault="00A167E8" w:rsidP="004D7B4B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Athugasemdir</w:t>
            </w:r>
            <w:r w:rsidR="009C4B88">
              <w:rPr>
                <w:b/>
                <w:sz w:val="28"/>
                <w:szCs w:val="28"/>
              </w:rPr>
              <w:t>:</w:t>
            </w:r>
            <w:r w:rsidR="003A17FE">
              <w:rPr>
                <w:b/>
                <w:sz w:val="28"/>
                <w:szCs w:val="28"/>
              </w:rPr>
              <w:t xml:space="preserve"> </w:t>
            </w:r>
            <w:r w:rsidR="003A17FE" w:rsidRPr="00DC1559">
              <w:rPr>
                <w:bCs/>
                <w:sz w:val="20"/>
                <w:szCs w:val="20"/>
                <w:lang w:val="en-US"/>
              </w:rPr>
              <w:t>(</w:t>
            </w:r>
            <w:r w:rsidR="00DC1559" w:rsidRPr="00DC1559">
              <w:rPr>
                <w:bCs/>
                <w:sz w:val="20"/>
                <w:szCs w:val="20"/>
                <w:lang w:val="en-US"/>
              </w:rPr>
              <w:t>Further remarks)</w:t>
            </w:r>
          </w:p>
          <w:p w14:paraId="79AF44C2" w14:textId="77777777" w:rsidR="00D52F90" w:rsidRDefault="00D52F90" w:rsidP="00D52F90">
            <w:pPr>
              <w:rPr>
                <w:b/>
                <w:sz w:val="28"/>
                <w:szCs w:val="28"/>
              </w:rPr>
            </w:pPr>
          </w:p>
          <w:p w14:paraId="68CC82A1" w14:textId="77777777" w:rsidR="00556F49" w:rsidRDefault="00556F49" w:rsidP="00D52F90">
            <w:pPr>
              <w:rPr>
                <w:b/>
                <w:sz w:val="28"/>
                <w:szCs w:val="28"/>
              </w:rPr>
            </w:pPr>
          </w:p>
          <w:p w14:paraId="3866D539" w14:textId="77777777" w:rsidR="00556F49" w:rsidRDefault="00556F49" w:rsidP="00D52F90">
            <w:pPr>
              <w:rPr>
                <w:b/>
                <w:sz w:val="28"/>
                <w:szCs w:val="28"/>
              </w:rPr>
            </w:pPr>
          </w:p>
          <w:p w14:paraId="3E9AB393" w14:textId="77777777" w:rsidR="00556F49" w:rsidRDefault="00556F49" w:rsidP="00D52F90">
            <w:pPr>
              <w:rPr>
                <w:b/>
                <w:sz w:val="28"/>
                <w:szCs w:val="28"/>
              </w:rPr>
            </w:pPr>
          </w:p>
          <w:p w14:paraId="3BD398F8" w14:textId="77777777" w:rsidR="00556F49" w:rsidRDefault="00556F49" w:rsidP="00D52F90">
            <w:pPr>
              <w:rPr>
                <w:b/>
                <w:sz w:val="28"/>
                <w:szCs w:val="28"/>
              </w:rPr>
            </w:pPr>
          </w:p>
          <w:p w14:paraId="0D2496F3" w14:textId="77777777" w:rsidR="00556F49" w:rsidRDefault="00556F49" w:rsidP="00D52F90">
            <w:pPr>
              <w:rPr>
                <w:b/>
                <w:sz w:val="28"/>
                <w:szCs w:val="28"/>
              </w:rPr>
            </w:pPr>
          </w:p>
          <w:p w14:paraId="61C3EBC9" w14:textId="77777777" w:rsidR="00D52F90" w:rsidRDefault="00D52F90" w:rsidP="00D52F90">
            <w:pPr>
              <w:rPr>
                <w:b/>
                <w:sz w:val="28"/>
                <w:szCs w:val="28"/>
              </w:rPr>
            </w:pPr>
          </w:p>
          <w:p w14:paraId="1B7E4FF6" w14:textId="77777777" w:rsidR="00D52F90" w:rsidRDefault="00D52F90" w:rsidP="00D52F90">
            <w:pPr>
              <w:rPr>
                <w:b/>
                <w:sz w:val="28"/>
                <w:szCs w:val="28"/>
              </w:rPr>
            </w:pPr>
          </w:p>
          <w:p w14:paraId="5F561BA8" w14:textId="77777777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  <w:p w14:paraId="2FBA0EAF" w14:textId="77777777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  <w:p w14:paraId="09D3F87B" w14:textId="77777777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  <w:p w14:paraId="51DD099A" w14:textId="77777777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  <w:p w14:paraId="78B6E4C7" w14:textId="77777777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  <w:p w14:paraId="0BF9E378" w14:textId="27C62CF1" w:rsidR="004D7B4B" w:rsidRDefault="004D7B4B" w:rsidP="00A167E8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14:paraId="5CACA675" w14:textId="0045F388" w:rsidR="004460F7" w:rsidRDefault="004460F7" w:rsidP="00556F49">
      <w:pPr>
        <w:rPr>
          <w:b/>
          <w:sz w:val="28"/>
          <w:szCs w:val="28"/>
        </w:rPr>
      </w:pPr>
    </w:p>
    <w:p w14:paraId="667AB37D" w14:textId="77777777" w:rsidR="004460F7" w:rsidRDefault="004460F7" w:rsidP="004D7B4B">
      <w:pPr>
        <w:rPr>
          <w:b/>
          <w:sz w:val="28"/>
          <w:szCs w:val="28"/>
        </w:rPr>
      </w:pPr>
    </w:p>
    <w:p w14:paraId="0C44AC36" w14:textId="7D42468E" w:rsidR="004460F7" w:rsidRDefault="004460F7" w:rsidP="004D7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Dagsetning</w:t>
      </w:r>
      <w:r w:rsidR="004D7B4B">
        <w:rPr>
          <w:b/>
          <w:sz w:val="28"/>
          <w:szCs w:val="28"/>
        </w:rPr>
        <w:t xml:space="preserve"> </w:t>
      </w:r>
      <w:r w:rsidR="004D7B4B" w:rsidRPr="004D7B4B">
        <w:rPr>
          <w:bCs/>
          <w:sz w:val="20"/>
          <w:szCs w:val="20"/>
        </w:rPr>
        <w:t>(</w:t>
      </w:r>
      <w:r w:rsidR="004D7B4B" w:rsidRPr="00DC1559">
        <w:rPr>
          <w:bCs/>
          <w:sz w:val="20"/>
          <w:szCs w:val="20"/>
          <w:lang w:val="en-US"/>
        </w:rPr>
        <w:t>Date</w:t>
      </w:r>
      <w:r w:rsidR="004D7B4B" w:rsidRPr="004D7B4B">
        <w:rPr>
          <w:bCs/>
          <w:sz w:val="20"/>
          <w:szCs w:val="20"/>
        </w:rPr>
        <w:t>)</w:t>
      </w:r>
      <w:r w:rsidR="009C4B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7B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Undirskrift</w:t>
      </w:r>
      <w:r w:rsidR="004D7B4B">
        <w:rPr>
          <w:b/>
          <w:sz w:val="28"/>
          <w:szCs w:val="28"/>
        </w:rPr>
        <w:t xml:space="preserve"> </w:t>
      </w:r>
      <w:r w:rsidR="004D7B4B" w:rsidRPr="004D7B4B">
        <w:rPr>
          <w:bCs/>
          <w:sz w:val="20"/>
          <w:szCs w:val="20"/>
        </w:rPr>
        <w:t>(</w:t>
      </w:r>
      <w:r w:rsidR="004D7B4B" w:rsidRPr="00DC1559">
        <w:rPr>
          <w:bCs/>
          <w:sz w:val="20"/>
          <w:szCs w:val="20"/>
          <w:lang w:val="en-US"/>
        </w:rPr>
        <w:t>Signature</w:t>
      </w:r>
      <w:r w:rsidR="004D7B4B" w:rsidRPr="004D7B4B">
        <w:rPr>
          <w:bCs/>
          <w:sz w:val="20"/>
          <w:szCs w:val="20"/>
        </w:rPr>
        <w:t>)</w:t>
      </w:r>
    </w:p>
    <w:p w14:paraId="418F5960" w14:textId="77777777" w:rsidR="004460F7" w:rsidRDefault="004460F7" w:rsidP="00D67D7C">
      <w:pPr>
        <w:ind w:left="360"/>
        <w:rPr>
          <w:b/>
          <w:sz w:val="28"/>
          <w:szCs w:val="28"/>
        </w:rPr>
      </w:pPr>
    </w:p>
    <w:p w14:paraId="336495D6" w14:textId="77777777" w:rsidR="004460F7" w:rsidRDefault="004460F7" w:rsidP="00D67D7C">
      <w:pPr>
        <w:ind w:left="360"/>
        <w:rPr>
          <w:b/>
          <w:sz w:val="28"/>
          <w:szCs w:val="28"/>
        </w:rPr>
      </w:pPr>
    </w:p>
    <w:p w14:paraId="4C354753" w14:textId="54AD3228" w:rsidR="004460F7" w:rsidRDefault="004460F7" w:rsidP="00D52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="004D7B4B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</w:p>
    <w:p w14:paraId="32FE2B79" w14:textId="77777777" w:rsidR="004460F7" w:rsidRDefault="004460F7" w:rsidP="00D67D7C">
      <w:pPr>
        <w:ind w:left="360"/>
        <w:rPr>
          <w:b/>
          <w:sz w:val="28"/>
          <w:szCs w:val="28"/>
        </w:rPr>
      </w:pPr>
    </w:p>
    <w:sectPr w:rsidR="004460F7" w:rsidSect="00C46707">
      <w:footnotePr>
        <w:numFmt w:val="chicago"/>
      </w:footnotePr>
      <w:pgSz w:w="12240" w:h="15840"/>
      <w:pgMar w:top="1134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656B" w14:textId="77777777" w:rsidR="00514410" w:rsidRDefault="00514410">
      <w:r>
        <w:separator/>
      </w:r>
    </w:p>
  </w:endnote>
  <w:endnote w:type="continuationSeparator" w:id="0">
    <w:p w14:paraId="04489ABA" w14:textId="77777777" w:rsidR="00514410" w:rsidRDefault="00514410">
      <w:r>
        <w:continuationSeparator/>
      </w:r>
    </w:p>
  </w:endnote>
  <w:endnote w:type="continuationNotice" w:id="1">
    <w:p w14:paraId="5C6AA25B" w14:textId="77777777" w:rsidR="00514410" w:rsidRDefault="00514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8FC2" w14:textId="77777777" w:rsidR="00514410" w:rsidRDefault="00514410">
      <w:r>
        <w:separator/>
      </w:r>
    </w:p>
  </w:footnote>
  <w:footnote w:type="continuationSeparator" w:id="0">
    <w:p w14:paraId="33705057" w14:textId="77777777" w:rsidR="00514410" w:rsidRDefault="00514410">
      <w:r>
        <w:continuationSeparator/>
      </w:r>
    </w:p>
  </w:footnote>
  <w:footnote w:type="continuationNotice" w:id="1">
    <w:p w14:paraId="49F1C886" w14:textId="77777777" w:rsidR="00514410" w:rsidRDefault="00514410"/>
  </w:footnote>
  <w:footnote w:id="2">
    <w:p w14:paraId="0BA3A3D4" w14:textId="77777777" w:rsidR="00C46707" w:rsidRDefault="00C46707">
      <w:pPr>
        <w:pStyle w:val="FootnoteText"/>
      </w:pPr>
      <w:r>
        <w:rPr>
          <w:rStyle w:val="FootnoteReference"/>
        </w:rPr>
        <w:footnoteRef/>
      </w:r>
      <w:r>
        <w:t xml:space="preserve"> Eyðublað þetta má einnig nota til að koma á framfæri álitsbeiðni vegna ágreinings um þóknun lögmanns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C88"/>
    <w:multiLevelType w:val="hybridMultilevel"/>
    <w:tmpl w:val="D16CD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39F8"/>
    <w:multiLevelType w:val="hybridMultilevel"/>
    <w:tmpl w:val="61CEB9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FD397B"/>
    <w:multiLevelType w:val="hybridMultilevel"/>
    <w:tmpl w:val="D16CD73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6EFC"/>
    <w:multiLevelType w:val="hybridMultilevel"/>
    <w:tmpl w:val="47585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702555">
    <w:abstractNumId w:val="3"/>
  </w:num>
  <w:num w:numId="2" w16cid:durableId="639379437">
    <w:abstractNumId w:val="1"/>
  </w:num>
  <w:num w:numId="3" w16cid:durableId="1205292597">
    <w:abstractNumId w:val="2"/>
  </w:num>
  <w:num w:numId="4" w16cid:durableId="171542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7C"/>
    <w:rsid w:val="00083496"/>
    <w:rsid w:val="00095D7E"/>
    <w:rsid w:val="000E1358"/>
    <w:rsid w:val="00160855"/>
    <w:rsid w:val="00172831"/>
    <w:rsid w:val="00176F81"/>
    <w:rsid w:val="00213689"/>
    <w:rsid w:val="002C03AB"/>
    <w:rsid w:val="00332A71"/>
    <w:rsid w:val="003413A4"/>
    <w:rsid w:val="00354352"/>
    <w:rsid w:val="00383E91"/>
    <w:rsid w:val="003A17FE"/>
    <w:rsid w:val="003A2574"/>
    <w:rsid w:val="004460F7"/>
    <w:rsid w:val="004579CA"/>
    <w:rsid w:val="004D3A50"/>
    <w:rsid w:val="004D7B4B"/>
    <w:rsid w:val="005104B5"/>
    <w:rsid w:val="00514410"/>
    <w:rsid w:val="00540AA8"/>
    <w:rsid w:val="00556F49"/>
    <w:rsid w:val="00585004"/>
    <w:rsid w:val="005D639F"/>
    <w:rsid w:val="005F1102"/>
    <w:rsid w:val="00602D02"/>
    <w:rsid w:val="00610D38"/>
    <w:rsid w:val="00635DFE"/>
    <w:rsid w:val="006665B0"/>
    <w:rsid w:val="00685951"/>
    <w:rsid w:val="00696979"/>
    <w:rsid w:val="006D6F9F"/>
    <w:rsid w:val="00710672"/>
    <w:rsid w:val="00745990"/>
    <w:rsid w:val="00746C94"/>
    <w:rsid w:val="00762D1E"/>
    <w:rsid w:val="007E2C15"/>
    <w:rsid w:val="00862E79"/>
    <w:rsid w:val="00886304"/>
    <w:rsid w:val="008A5279"/>
    <w:rsid w:val="008C15C5"/>
    <w:rsid w:val="008D29E3"/>
    <w:rsid w:val="008D421A"/>
    <w:rsid w:val="008E1EA2"/>
    <w:rsid w:val="008E7190"/>
    <w:rsid w:val="0092070E"/>
    <w:rsid w:val="00950545"/>
    <w:rsid w:val="009A4CD2"/>
    <w:rsid w:val="009C4B88"/>
    <w:rsid w:val="00A167E8"/>
    <w:rsid w:val="00A30EB4"/>
    <w:rsid w:val="00A47D43"/>
    <w:rsid w:val="00A7493C"/>
    <w:rsid w:val="00AC116B"/>
    <w:rsid w:val="00AE4718"/>
    <w:rsid w:val="00B31E1A"/>
    <w:rsid w:val="00B33C02"/>
    <w:rsid w:val="00BF52BC"/>
    <w:rsid w:val="00C10C6D"/>
    <w:rsid w:val="00C464B9"/>
    <w:rsid w:val="00C46707"/>
    <w:rsid w:val="00D521FA"/>
    <w:rsid w:val="00D52F90"/>
    <w:rsid w:val="00D559DC"/>
    <w:rsid w:val="00D560EE"/>
    <w:rsid w:val="00D67D7C"/>
    <w:rsid w:val="00DC0060"/>
    <w:rsid w:val="00DC1559"/>
    <w:rsid w:val="00E51DD5"/>
    <w:rsid w:val="00E75BA8"/>
    <w:rsid w:val="00EC4260"/>
    <w:rsid w:val="00ED3713"/>
    <w:rsid w:val="00F60043"/>
    <w:rsid w:val="00FB185E"/>
    <w:rsid w:val="00FB33B4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6C2E0"/>
  <w15:docId w15:val="{A8C9541D-FF16-447B-95B3-62F5CFF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35DFE"/>
    <w:pPr>
      <w:spacing w:before="100" w:beforeAutospacing="1" w:after="100" w:afterAutospacing="1"/>
      <w:outlineLvl w:val="1"/>
    </w:pPr>
    <w:rPr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D7C"/>
    <w:rPr>
      <w:color w:val="0000FF"/>
      <w:u w:val="single"/>
    </w:rPr>
  </w:style>
  <w:style w:type="paragraph" w:styleId="FootnoteText">
    <w:name w:val="footnote text"/>
    <w:basedOn w:val="Normal"/>
    <w:semiHidden/>
    <w:rsid w:val="00C4670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46707"/>
    <w:rPr>
      <w:vertAlign w:val="superscript"/>
    </w:rPr>
  </w:style>
  <w:style w:type="paragraph" w:styleId="BalloonText">
    <w:name w:val="Balloon Text"/>
    <w:basedOn w:val="Normal"/>
    <w:semiHidden/>
    <w:rsid w:val="00A47D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0C6D"/>
    <w:rPr>
      <w:color w:val="605E5C"/>
      <w:shd w:val="clear" w:color="auto" w:fill="E1DFDD"/>
    </w:rPr>
  </w:style>
  <w:style w:type="table" w:styleId="TableGrid">
    <w:name w:val="Table Grid"/>
    <w:basedOn w:val="TableNormal"/>
    <w:rsid w:val="00C1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5DFE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35DF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7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E4718"/>
  </w:style>
  <w:style w:type="paragraph" w:styleId="Header">
    <w:name w:val="header"/>
    <w:basedOn w:val="Normal"/>
    <w:link w:val="HeaderChar"/>
    <w:semiHidden/>
    <w:unhideWhenUsed/>
    <w:rsid w:val="003543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543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3543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3543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rskurdarnefnd@lmfi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0712e-8309-4cb2-941e-b7406cfb1943">
      <Terms xmlns="http://schemas.microsoft.com/office/infopath/2007/PartnerControls"/>
    </lcf76f155ced4ddcb4097134ff3c332f>
    <TaxCatchAll xmlns="6a58e6cb-5162-456e-ac00-79366aa45c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9F695A2310C46A198E028B725CC7D" ma:contentTypeVersion="16" ma:contentTypeDescription="Create a new document." ma:contentTypeScope="" ma:versionID="c7f35cb166f53beb590363eff82c4361">
  <xsd:schema xmlns:xsd="http://www.w3.org/2001/XMLSchema" xmlns:xs="http://www.w3.org/2001/XMLSchema" xmlns:p="http://schemas.microsoft.com/office/2006/metadata/properties" xmlns:ns2="8d10712e-8309-4cb2-941e-b7406cfb1943" xmlns:ns3="6a58e6cb-5162-456e-ac00-79366aa45cff" targetNamespace="http://schemas.microsoft.com/office/2006/metadata/properties" ma:root="true" ma:fieldsID="2eebd454685c4d5ff1296878b4c6d2dd" ns2:_="" ns3:_="">
    <xsd:import namespace="8d10712e-8309-4cb2-941e-b7406cfb1943"/>
    <xsd:import namespace="6a58e6cb-5162-456e-ac00-79366aa4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712e-8309-4cb2-941e-b7406cfb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d75f82-dbf8-4e61-98f6-4aa9ec40b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6cb-5162-456e-ac00-79366aa4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7422-408a-4451-8d75-2c6a44b463e3}" ma:internalName="TaxCatchAll" ma:showField="CatchAllData" ma:web="6a58e6cb-5162-456e-ac00-79366aa4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D0175-6125-4AEE-ACBF-B3FC4B829C5D}">
  <ds:schemaRefs>
    <ds:schemaRef ds:uri="http://schemas.microsoft.com/office/2006/metadata/properties"/>
    <ds:schemaRef ds:uri="http://schemas.microsoft.com/office/infopath/2007/PartnerControls"/>
    <ds:schemaRef ds:uri="8d10712e-8309-4cb2-941e-b7406cfb1943"/>
    <ds:schemaRef ds:uri="6a58e6cb-5162-456e-ac00-79366aa45cff"/>
  </ds:schemaRefs>
</ds:datastoreItem>
</file>

<file path=customXml/itemProps2.xml><?xml version="1.0" encoding="utf-8"?>
<ds:datastoreItem xmlns:ds="http://schemas.openxmlformats.org/officeDocument/2006/customXml" ds:itemID="{BEF0FD24-5953-43C8-A0C8-81E67DE73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090B3-739E-43CB-9863-0D791973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0712e-8309-4cb2-941e-b7406cfb1943"/>
    <ds:schemaRef ds:uri="6a58e6cb-5162-456e-ac00-79366aa45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mailto:urskurdarnefnd@lmfi.is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Eyrún Ingadóttir</dc:creator>
  <cp:keywords/>
  <cp:lastModifiedBy>Eva Hrönn Jónsdóttir</cp:lastModifiedBy>
  <cp:revision>17</cp:revision>
  <cp:lastPrinted>2018-06-27T16:48:00Z</cp:lastPrinted>
  <dcterms:created xsi:type="dcterms:W3CDTF">2023-04-27T21:12:00Z</dcterms:created>
  <dcterms:modified xsi:type="dcterms:W3CDTF">2023-04-27T21:31:00Z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0x0101004679F695A2310C46A198E028B725CC7D</vt:lpwstr>
  </property>
  <property fmtid="{D5CDD505-2E9C-101B-9397-08002B2CF9AE}" pid="3" name="MediaServiceImageTags">
    <vt:lpwstr/>
  </property>
</Properties>
</file>